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BD9" w:rsidRPr="00363FA2" w:rsidRDefault="00491BD9" w:rsidP="00491BD9">
      <w:pPr>
        <w:pStyle w:val="Cmsor1"/>
        <w:numPr>
          <w:ilvl w:val="0"/>
          <w:numId w:val="0"/>
        </w:numPr>
        <w:ind w:left="432" w:hanging="432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0" w:name="_Toc101379460"/>
      <w:r w:rsidRPr="00363FA2">
        <w:rPr>
          <w:rFonts w:ascii="Times New Roman" w:hAnsi="Times New Roman" w:cs="Times New Roman"/>
          <w:b/>
          <w:color w:val="auto"/>
          <w:sz w:val="24"/>
          <w:szCs w:val="24"/>
        </w:rPr>
        <w:t>Mellékletek</w:t>
      </w:r>
      <w:bookmarkEnd w:id="0"/>
    </w:p>
    <w:p w:rsidR="00491BD9" w:rsidRPr="00AB30FF" w:rsidRDefault="00491BD9" w:rsidP="00491BD9">
      <w:pPr>
        <w:tabs>
          <w:tab w:val="left" w:pos="6480"/>
        </w:tabs>
        <w:ind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AB30FF">
        <w:rPr>
          <w:rFonts w:ascii="Times New Roman" w:hAnsi="Times New Roman" w:cs="Times New Roman"/>
          <w:b/>
          <w:sz w:val="24"/>
          <w:szCs w:val="24"/>
        </w:rPr>
        <w:t xml:space="preserve">számú melléklet </w:t>
      </w:r>
    </w:p>
    <w:p w:rsidR="00491BD9" w:rsidRPr="009B7501" w:rsidRDefault="00491BD9" w:rsidP="00491BD9">
      <w:pPr>
        <w:spacing w:after="160" w:line="259" w:lineRule="auto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Kérdőív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Az Ön kora?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15-25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26-35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36-49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50 feletti 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Az Ön legmagasabb iskolai végzettsége: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Általános iskola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Szakmunkásképző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Szakközépiskola/gimnázium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OKJ-s szakma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Főiskola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Egyetem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Egyéb</w:t>
      </w:r>
      <w:proofErr w:type="gramStart"/>
      <w:r w:rsidRPr="009B7501">
        <w:rPr>
          <w:rFonts w:ascii="Times New Roman" w:hAnsi="Times New Roman" w:cs="Times New Roman"/>
          <w:sz w:val="24"/>
          <w:szCs w:val="24"/>
        </w:rPr>
        <w:t>….</w:t>
      </w:r>
      <w:proofErr w:type="gramEnd"/>
      <w:r w:rsidRPr="009B7501">
        <w:rPr>
          <w:rFonts w:ascii="Times New Roman" w:hAnsi="Times New Roman" w:cs="Times New Roman"/>
          <w:sz w:val="24"/>
          <w:szCs w:val="24"/>
        </w:rPr>
        <w:t xml:space="preserve"> (saját válasz) 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Van Önnek óvodáskorú gyermeke?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igen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Mennyire aggódik Ön a világ környezeti állapota miatt? </w:t>
      </w:r>
      <w:r w:rsidRPr="009B7501">
        <w:rPr>
          <w:rFonts w:ascii="Times New Roman" w:hAnsi="Times New Roman" w:cs="Times New Roman"/>
          <w:b/>
          <w:sz w:val="24"/>
          <w:szCs w:val="24"/>
          <w:vertAlign w:val="superscript"/>
        </w:rPr>
        <w:footnoteReference w:id="1"/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1: Egyáltalán nem aggódom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2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3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4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5:Nagyon aggódom 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Az Ön véleménye szerint kellő média figyelmet kap a környezettudatosság, környezetvédelem?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Igen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Nem, véleményem szerint sokkal jobban felkéne rá hívni a figyelmet.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 érdekel a téma.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Mit gondol, az Ön hallgatótársai/kollégái mennyire aggódnak a világ környezeti állapota miatt? </w:t>
      </w:r>
      <w:r w:rsidRPr="009B7501">
        <w:rPr>
          <w:rFonts w:ascii="Times New Roman" w:hAnsi="Times New Roman" w:cs="Times New Roman"/>
          <w:b/>
          <w:sz w:val="24"/>
          <w:szCs w:val="24"/>
          <w:vertAlign w:val="superscript"/>
        </w:rPr>
        <w:footnoteReference w:id="2"/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1: Egyáltalán nem aggódnak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2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3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4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5: Nagyon aggódnak</w:t>
      </w:r>
    </w:p>
    <w:p w:rsidR="00491BD9" w:rsidRDefault="00491BD9" w:rsidP="00491B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491BD9" w:rsidRPr="009B7501" w:rsidRDefault="00491BD9" w:rsidP="00491BD9">
      <w:pPr>
        <w:spacing w:after="160" w:line="259" w:lineRule="auto"/>
        <w:ind w:left="1440" w:firstLine="0"/>
        <w:contextualSpacing/>
        <w:jc w:val="left"/>
        <w:rPr>
          <w:rFonts w:ascii="Times New Roman" w:hAnsi="Times New Roman" w:cs="Times New Roman"/>
          <w:sz w:val="24"/>
          <w:szCs w:val="24"/>
        </w:rPr>
      </w:pP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Hogyan befolyásolják a mindennapi negatív környezeti hírek az Ön hangulatát?</w:t>
      </w:r>
      <w:r>
        <w:rPr>
          <w:rStyle w:val="Lbjegyzet-hivatkozs"/>
          <w:rFonts w:ascii="Times New Roman" w:hAnsi="Times New Roman" w:cs="Times New Roman"/>
          <w:b/>
        </w:rPr>
        <w:footnoteReference w:id="3"/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Egyáltalán nem érdekel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Aggódom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Elszomorít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Feldühít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Egyéb… (saját válasz) 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Hatok-e én személy szerint a környezetre?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Törekszem rá és van hatása.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Törekszem rá, de a hatása mástól függ.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 törekszem rá (mert mások sem).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 tudom, mit kellene.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 érdekel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Hogyan hatok a környezetre, milyen környezetkímélő egyéni cselekvéseim vannak?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Vigyázok, védem, óvom a környezetet.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Nem szennyezem, károsítom a környezetet.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Környezetem rendben, tisztán tartom.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Környezetbarát életmódot folytatok.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Védem a természetet, az élőlényeket.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Egyéb környezetkímélő magatartást folytatok. 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 teszek semmilyen környezetkímélő magatartást.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Hogyan értékeli, az Ön életmódja mekkora környezeti hatást gyakorol a Földre?</w:t>
      </w:r>
      <w:r>
        <w:rPr>
          <w:rStyle w:val="Lbjegyzet-hivatkozs"/>
          <w:rFonts w:ascii="Times New Roman" w:hAnsi="Times New Roman" w:cs="Times New Roman"/>
          <w:b/>
        </w:rPr>
        <w:footnoteReference w:id="4"/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1: Minimális hatás, kis környezeti terhelés.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2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3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4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5: Maximális hatás, nagy környezeti terhelés.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Vársárlásai során az alábbi termékjellemzők közül melyik mennyire fontos az Ön számára.</w:t>
      </w:r>
      <w:r w:rsidRPr="009B750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B7501">
        <w:rPr>
          <w:rFonts w:ascii="Times New Roman" w:hAnsi="Times New Roman" w:cs="Times New Roman"/>
          <w:sz w:val="24"/>
          <w:szCs w:val="24"/>
        </w:rPr>
        <w:t>( 1</w:t>
      </w:r>
      <w:proofErr w:type="gramEnd"/>
      <w:r w:rsidRPr="009B7501">
        <w:rPr>
          <w:rFonts w:ascii="Times New Roman" w:hAnsi="Times New Roman" w:cs="Times New Roman"/>
          <w:sz w:val="24"/>
          <w:szCs w:val="24"/>
        </w:rPr>
        <w:t xml:space="preserve">:egyáltalán nem számít; 2: teljes mértékben számít) </w:t>
      </w:r>
    </w:p>
    <w:tbl>
      <w:tblPr>
        <w:tblStyle w:val="Rcsostblzat1"/>
        <w:tblW w:w="8392" w:type="dxa"/>
        <w:tblInd w:w="720" w:type="dxa"/>
        <w:tblLook w:val="04A0" w:firstRow="1" w:lastRow="0" w:firstColumn="1" w:lastColumn="0" w:noHBand="0" w:noVBand="1"/>
      </w:tblPr>
      <w:tblGrid>
        <w:gridCol w:w="3757"/>
        <w:gridCol w:w="927"/>
        <w:gridCol w:w="927"/>
        <w:gridCol w:w="927"/>
        <w:gridCol w:w="927"/>
        <w:gridCol w:w="927"/>
      </w:tblGrid>
      <w:tr w:rsidR="00491BD9" w:rsidRPr="009B7501" w:rsidTr="00E32EF6">
        <w:trPr>
          <w:trHeight w:val="281"/>
        </w:trPr>
        <w:tc>
          <w:tcPr>
            <w:tcW w:w="375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491BD9" w:rsidRPr="009B7501" w:rsidTr="00E32EF6">
        <w:trPr>
          <w:trHeight w:val="265"/>
        </w:trPr>
        <w:tc>
          <w:tcPr>
            <w:tcW w:w="375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 xml:space="preserve">Ár </w:t>
            </w: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281"/>
        </w:trPr>
        <w:tc>
          <w:tcPr>
            <w:tcW w:w="375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Márka</w:t>
            </w: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265"/>
        </w:trPr>
        <w:tc>
          <w:tcPr>
            <w:tcW w:w="375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Minőség</w:t>
            </w: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281"/>
        </w:trPr>
        <w:tc>
          <w:tcPr>
            <w:tcW w:w="375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 xml:space="preserve">Környezetbarát-e </w:t>
            </w: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7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Ön szerint ki tehető felelőssé a környezeti problémákért?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az egyén, tehát maga a fogyasztói társadalom.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vállalatok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állam</w:t>
      </w:r>
    </w:p>
    <w:p w:rsidR="00491BD9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egyéb</w:t>
      </w:r>
      <w:proofErr w:type="gramStart"/>
      <w:r w:rsidRPr="009B7501">
        <w:rPr>
          <w:rFonts w:ascii="Times New Roman" w:hAnsi="Times New Roman" w:cs="Times New Roman"/>
          <w:sz w:val="24"/>
          <w:szCs w:val="24"/>
        </w:rPr>
        <w:t>….</w:t>
      </w:r>
      <w:proofErr w:type="gramEnd"/>
      <w:r w:rsidRPr="009B7501">
        <w:rPr>
          <w:rFonts w:ascii="Times New Roman" w:hAnsi="Times New Roman" w:cs="Times New Roman"/>
          <w:sz w:val="24"/>
          <w:szCs w:val="24"/>
        </w:rPr>
        <w:t xml:space="preserve"> ( saját válasz) </w:t>
      </w:r>
    </w:p>
    <w:p w:rsidR="00491BD9" w:rsidRPr="009B7501" w:rsidRDefault="00491BD9" w:rsidP="00491B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Mennyire jellemzőek Önre az alábbi </w:t>
      </w:r>
      <w:proofErr w:type="gramStart"/>
      <w:r w:rsidRPr="009B7501">
        <w:rPr>
          <w:rFonts w:ascii="Times New Roman" w:hAnsi="Times New Roman" w:cs="Times New Roman"/>
          <w:b/>
          <w:sz w:val="24"/>
          <w:szCs w:val="24"/>
        </w:rPr>
        <w:t>állítások ?</w:t>
      </w:r>
      <w:proofErr w:type="gramEnd"/>
      <w:r w:rsidRPr="009B75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B7501">
        <w:rPr>
          <w:rFonts w:ascii="Times New Roman" w:hAnsi="Times New Roman" w:cs="Times New Roman"/>
          <w:sz w:val="24"/>
          <w:szCs w:val="24"/>
        </w:rPr>
        <w:t xml:space="preserve">(1: egyáltalán nem jellemző; 5: teljes mértékben jellemző) </w:t>
      </w:r>
    </w:p>
    <w:tbl>
      <w:tblPr>
        <w:tblStyle w:val="Rcsostblzat1"/>
        <w:tblW w:w="8708" w:type="dxa"/>
        <w:tblInd w:w="720" w:type="dxa"/>
        <w:tblLook w:val="04A0" w:firstRow="1" w:lastRow="0" w:firstColumn="1" w:lastColumn="0" w:noHBand="0" w:noVBand="1"/>
      </w:tblPr>
      <w:tblGrid>
        <w:gridCol w:w="3898"/>
        <w:gridCol w:w="962"/>
        <w:gridCol w:w="962"/>
        <w:gridCol w:w="962"/>
        <w:gridCol w:w="962"/>
        <w:gridCol w:w="962"/>
      </w:tblGrid>
      <w:tr w:rsidR="00491BD9" w:rsidRPr="009B7501" w:rsidTr="00E32EF6">
        <w:trPr>
          <w:trHeight w:val="310"/>
        </w:trPr>
        <w:tc>
          <w:tcPr>
            <w:tcW w:w="3898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491BD9" w:rsidRPr="009B7501" w:rsidTr="00E32EF6">
        <w:trPr>
          <w:trHeight w:val="293"/>
        </w:trPr>
        <w:tc>
          <w:tcPr>
            <w:tcW w:w="3898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 xml:space="preserve">Felelősséget érzek a környezet iránt. 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310"/>
        </w:trPr>
        <w:tc>
          <w:tcPr>
            <w:tcW w:w="3898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Az embernek jogában áll megváltoztatni a környezetét a szükségletei érdekében.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293"/>
        </w:trPr>
        <w:tc>
          <w:tcPr>
            <w:tcW w:w="3898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A környezeti problémák komoly hatással vannak az egészségünkre is.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310"/>
        </w:trPr>
        <w:tc>
          <w:tcPr>
            <w:tcW w:w="3898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 xml:space="preserve">A környezeti problémák megoldásához szükséges a fogyasztói társadalom életstílus váltása. 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310"/>
        </w:trPr>
        <w:tc>
          <w:tcPr>
            <w:tcW w:w="3898" w:type="dxa"/>
          </w:tcPr>
          <w:p w:rsidR="00491BD9" w:rsidRPr="009B7501" w:rsidRDefault="00491BD9" w:rsidP="00E32E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Nem vásárolok olyan kozmetikumokat, amik állatkísérlet segítségével készültek.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310"/>
        </w:trPr>
        <w:tc>
          <w:tcPr>
            <w:tcW w:w="3898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Vásárlás során elfogadom az ingyen nejlonzacskót.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310"/>
        </w:trPr>
        <w:tc>
          <w:tcPr>
            <w:tcW w:w="3898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Szelektíven gyűjtöm otthon a hulladékot.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BD9" w:rsidRPr="009B7501" w:rsidTr="00E32EF6">
        <w:trPr>
          <w:trHeight w:val="310"/>
        </w:trPr>
        <w:tc>
          <w:tcPr>
            <w:tcW w:w="3898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9B7501">
              <w:rPr>
                <w:rFonts w:ascii="Times New Roman" w:hAnsi="Times New Roman" w:cs="Times New Roman"/>
                <w:sz w:val="24"/>
                <w:szCs w:val="24"/>
              </w:rPr>
              <w:t>Energiatakarékos háztartási berendezéseket használok.</w:t>
            </w: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2" w:type="dxa"/>
          </w:tcPr>
          <w:p w:rsidR="00491BD9" w:rsidRPr="009B7501" w:rsidRDefault="00491BD9" w:rsidP="00E32EF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Ön szerint fontos-e a környezeti nevelés, tehát az egyéni környezeti szemlélet fejlesztése?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Igen, nagyon fontos minél fiatalabb kortól.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 hiszem, hogy az egyén bármit is tudna tenni a globális környezeti problémákért.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Egyéb</w:t>
      </w:r>
      <w:proofErr w:type="gramStart"/>
      <w:r w:rsidRPr="009B7501">
        <w:rPr>
          <w:rFonts w:ascii="Times New Roman" w:hAnsi="Times New Roman" w:cs="Times New Roman"/>
          <w:sz w:val="24"/>
          <w:szCs w:val="24"/>
        </w:rPr>
        <w:t>:……</w:t>
      </w:r>
      <w:proofErr w:type="gramEnd"/>
      <w:r w:rsidRPr="009B7501">
        <w:rPr>
          <w:rFonts w:ascii="Times New Roman" w:hAnsi="Times New Roman" w:cs="Times New Roman"/>
          <w:sz w:val="24"/>
          <w:szCs w:val="24"/>
        </w:rPr>
        <w:t xml:space="preserve"> ( Saját válasz) 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Önnek mennyire </w:t>
      </w:r>
      <w:proofErr w:type="gramStart"/>
      <w:r w:rsidRPr="009B7501">
        <w:rPr>
          <w:rFonts w:ascii="Times New Roman" w:hAnsi="Times New Roman" w:cs="Times New Roman"/>
          <w:b/>
          <w:sz w:val="24"/>
          <w:szCs w:val="24"/>
        </w:rPr>
        <w:t>fontos ,</w:t>
      </w:r>
      <w:proofErr w:type="gramEnd"/>
      <w:r w:rsidRPr="009B7501">
        <w:rPr>
          <w:rFonts w:ascii="Times New Roman" w:hAnsi="Times New Roman" w:cs="Times New Roman"/>
          <w:b/>
          <w:sz w:val="24"/>
          <w:szCs w:val="24"/>
        </w:rPr>
        <w:t xml:space="preserve"> hogy gyermekét környezettudatos életmódra nevelje?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1: Egyáltalán nem fontos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2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3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4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5: Nagyon fontos 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Mit tesz annak érdekeben hogy gyermekét környezettudatos életmódra nevelje?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Szelektív hulladékgyűjtés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Komposztálás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Saját bevásárlószatyor, zacskó használata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Virágültetés, virággondozás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Gyakori kirándulás, természetjárás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Állatokkal, növényekkel való ismerkedés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Tudatos vásárlás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Tömegközlekedés használata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Takarékoskodás a vízzel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Újrahasznosítás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Megunt játékok és ruhák elcserélése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Faültetése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Házi tisztítószer használata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lastRenderedPageBreak/>
        <w:t>Rajzfilmek, mesék a környezet megmentéséről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saját válasz</w:t>
      </w:r>
      <w:proofErr w:type="gramStart"/>
      <w:r w:rsidRPr="009B7501">
        <w:rPr>
          <w:rFonts w:ascii="Times New Roman" w:hAnsi="Times New Roman" w:cs="Times New Roman"/>
          <w:sz w:val="24"/>
          <w:szCs w:val="24"/>
        </w:rPr>
        <w:t>….</w:t>
      </w:r>
      <w:proofErr w:type="gramEnd"/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Mennyire fogékony a gyermeke a környezettudatosságra, környezettudatos életmódra?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1. egyáltalán nem fogékony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2.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3.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4.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5</w:t>
      </w:r>
      <w:proofErr w:type="gramStart"/>
      <w:r w:rsidRPr="009B7501">
        <w:rPr>
          <w:rFonts w:ascii="Times New Roman" w:hAnsi="Times New Roman" w:cs="Times New Roman"/>
          <w:sz w:val="24"/>
          <w:szCs w:val="24"/>
        </w:rPr>
        <w:t>.nagyon</w:t>
      </w:r>
      <w:proofErr w:type="gramEnd"/>
      <w:r w:rsidRPr="009B7501">
        <w:rPr>
          <w:rFonts w:ascii="Times New Roman" w:hAnsi="Times New Roman" w:cs="Times New Roman"/>
          <w:sz w:val="24"/>
          <w:szCs w:val="24"/>
        </w:rPr>
        <w:t xml:space="preserve"> fogékony 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Ön szerint kinek a feladat a környezettudatosságra való nevelés?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óvoda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iskola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család-szülők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mind a három ugyanolyan fontos.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 tartom fontosnak.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>Véleménye szerint mennyire fontos hangsúlyt fektetni a környezettudatosságra a családban?</w:t>
      </w:r>
      <w:r w:rsidRPr="009B7501">
        <w:t xml:space="preserve">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1: Egyáltalán nem fontos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2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3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4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5: Nagyon fontos 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Véleménye szerint mennyire fontos hangsúlyt fektetni a környezettudatosságra az óvodában?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1: Egyáltalán nem fontos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2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3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4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 xml:space="preserve">5: Nagyon fontos </w:t>
      </w:r>
    </w:p>
    <w:p w:rsidR="00491BD9" w:rsidRPr="009B7501" w:rsidRDefault="00491BD9" w:rsidP="00491BD9">
      <w:pPr>
        <w:numPr>
          <w:ilvl w:val="0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b/>
          <w:sz w:val="24"/>
          <w:szCs w:val="24"/>
        </w:rPr>
      </w:pPr>
      <w:r w:rsidRPr="009B7501">
        <w:rPr>
          <w:rFonts w:ascii="Times New Roman" w:hAnsi="Times New Roman" w:cs="Times New Roman"/>
          <w:b/>
          <w:sz w:val="24"/>
          <w:szCs w:val="24"/>
        </w:rPr>
        <w:t xml:space="preserve">Előnyben részesítené-e gyermekénél/gyermekeinél, ha egy óvoda zöld óvodai címmel rendelkezne? 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Igen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</w:t>
      </w:r>
    </w:p>
    <w:p w:rsidR="00491BD9" w:rsidRPr="009B7501" w:rsidRDefault="00491BD9" w:rsidP="00491BD9">
      <w:pPr>
        <w:numPr>
          <w:ilvl w:val="1"/>
          <w:numId w:val="2"/>
        </w:numPr>
        <w:spacing w:after="160" w:line="259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 w:rsidRPr="009B7501">
        <w:rPr>
          <w:rFonts w:ascii="Times New Roman" w:hAnsi="Times New Roman" w:cs="Times New Roman"/>
          <w:sz w:val="24"/>
          <w:szCs w:val="24"/>
        </w:rPr>
        <w:t>Nem tudom mit jelent a zöld óvoda.</w:t>
      </w:r>
    </w:p>
    <w:p w:rsidR="00491BD9" w:rsidRDefault="00491BD9" w:rsidP="00491BD9">
      <w:pPr>
        <w:tabs>
          <w:tab w:val="left" w:pos="6480"/>
        </w:tabs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491BD9" w:rsidRDefault="00491BD9" w:rsidP="00491B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91BD9" w:rsidRDefault="00491BD9" w:rsidP="00491BD9">
      <w:pPr>
        <w:tabs>
          <w:tab w:val="left" w:pos="6480"/>
        </w:tabs>
        <w:ind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2. számú melléklet</w:t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Ábrák</w:t>
      </w:r>
    </w:p>
    <w:p w:rsidR="00491BD9" w:rsidRDefault="00491BD9" w:rsidP="00491BD9">
      <w:pPr>
        <w:ind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anchor distT="0" distB="0" distL="114300" distR="114300" simplePos="0" relativeHeight="251663360" behindDoc="0" locked="0" layoutInCell="1" allowOverlap="1" wp14:anchorId="59B0BDA4" wp14:editId="6C682088">
            <wp:simplePos x="0" y="0"/>
            <wp:positionH relativeFrom="margin">
              <wp:align>center</wp:align>
            </wp:positionH>
            <wp:positionV relativeFrom="margin">
              <wp:posOffset>732155</wp:posOffset>
            </wp:positionV>
            <wp:extent cx="4444365" cy="6706235"/>
            <wp:effectExtent l="0" t="0" r="0" b="0"/>
            <wp:wrapSquare wrapText="bothSides"/>
            <wp:docPr id="30" name="Kép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365" cy="6706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lastRenderedPageBreak/>
        <w:drawing>
          <wp:inline distT="0" distB="0" distL="0" distR="0" wp14:anchorId="71B4E715" wp14:editId="4411FD33">
            <wp:extent cx="3736210" cy="2209800"/>
            <wp:effectExtent l="0" t="0" r="0" b="0"/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6912" cy="2210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012B6F03" wp14:editId="7A4E85A0">
            <wp:extent cx="4578350" cy="2755900"/>
            <wp:effectExtent l="0" t="0" r="0" b="635"/>
            <wp:docPr id="5" name="Kép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835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31694C87" wp14:editId="2FA9B0BC">
            <wp:extent cx="4742815" cy="2231390"/>
            <wp:effectExtent l="0" t="0" r="635" b="0"/>
            <wp:docPr id="6" name="Kép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2815" cy="2231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1BEDE009" wp14:editId="0FB8748B">
            <wp:extent cx="4157980" cy="2310765"/>
            <wp:effectExtent l="0" t="0" r="0" b="0"/>
            <wp:docPr id="7" name="Kép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7980" cy="2310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325B9F9C" wp14:editId="0006F679">
            <wp:extent cx="4822190" cy="2895600"/>
            <wp:effectExtent l="0" t="0" r="0" b="0"/>
            <wp:docPr id="8" name="Kép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2190" cy="2895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262A286C" wp14:editId="3A5D6E02">
            <wp:extent cx="4584700" cy="2749550"/>
            <wp:effectExtent l="0" t="0" r="6350" b="0"/>
            <wp:docPr id="9" name="Kép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49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br w:type="page"/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lastRenderedPageBreak/>
        <w:drawing>
          <wp:inline distT="0" distB="0" distL="0" distR="0" wp14:anchorId="2D5221BD" wp14:editId="42E50F6D">
            <wp:extent cx="4060190" cy="2414270"/>
            <wp:effectExtent l="0" t="0" r="0" b="5080"/>
            <wp:docPr id="10" name="Kép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0190" cy="2414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anchor distT="0" distB="0" distL="114300" distR="114300" simplePos="0" relativeHeight="251659264" behindDoc="0" locked="0" layoutInCell="1" allowOverlap="1" wp14:anchorId="688D922D" wp14:editId="1A2DB06D">
            <wp:simplePos x="0" y="0"/>
            <wp:positionH relativeFrom="margin">
              <wp:posOffset>57150</wp:posOffset>
            </wp:positionH>
            <wp:positionV relativeFrom="margin">
              <wp:posOffset>2518410</wp:posOffset>
            </wp:positionV>
            <wp:extent cx="2190750" cy="2145030"/>
            <wp:effectExtent l="0" t="0" r="0" b="7620"/>
            <wp:wrapSquare wrapText="bothSides"/>
            <wp:docPr id="11" name="Kép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000" r="20737"/>
                    <a:stretch/>
                  </pic:blipFill>
                  <pic:spPr bwMode="auto">
                    <a:xfrm>
                      <a:off x="0" y="0"/>
                      <a:ext cx="2190750" cy="214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anchor distT="0" distB="0" distL="114300" distR="114300" simplePos="0" relativeHeight="251660288" behindDoc="0" locked="0" layoutInCell="1" allowOverlap="1" wp14:anchorId="65D60489" wp14:editId="5E78EBC9">
            <wp:simplePos x="0" y="0"/>
            <wp:positionH relativeFrom="margin">
              <wp:posOffset>3400425</wp:posOffset>
            </wp:positionH>
            <wp:positionV relativeFrom="margin">
              <wp:posOffset>2513965</wp:posOffset>
            </wp:positionV>
            <wp:extent cx="2540635" cy="2114550"/>
            <wp:effectExtent l="0" t="0" r="0" b="0"/>
            <wp:wrapSquare wrapText="bothSides"/>
            <wp:docPr id="12" name="Kép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635" cy="2114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1BD9" w:rsidRDefault="00491BD9" w:rsidP="00491B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anchor distT="0" distB="0" distL="114300" distR="114300" simplePos="0" relativeHeight="251661312" behindDoc="0" locked="0" layoutInCell="1" allowOverlap="1" wp14:anchorId="5FFA6D10" wp14:editId="2536DFFF">
            <wp:simplePos x="0" y="0"/>
            <wp:positionH relativeFrom="margin">
              <wp:posOffset>679450</wp:posOffset>
            </wp:positionH>
            <wp:positionV relativeFrom="margin">
              <wp:posOffset>5152390</wp:posOffset>
            </wp:positionV>
            <wp:extent cx="4584700" cy="2755900"/>
            <wp:effectExtent l="0" t="0" r="6350" b="6350"/>
            <wp:wrapSquare wrapText="bothSides"/>
            <wp:docPr id="13" name="Kép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lastRenderedPageBreak/>
        <w:drawing>
          <wp:inline distT="0" distB="0" distL="0" distR="0" wp14:anchorId="453C03AA" wp14:editId="2A657C48">
            <wp:extent cx="3886200" cy="2336026"/>
            <wp:effectExtent l="0" t="0" r="0" b="7620"/>
            <wp:docPr id="14" name="Kép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3829" cy="23406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125DA2BC" wp14:editId="2D38D233">
            <wp:extent cx="3914140" cy="2353310"/>
            <wp:effectExtent l="0" t="0" r="0" b="8890"/>
            <wp:docPr id="15" name="Kép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140" cy="2353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77E4C870" wp14:editId="1EEA6FB1">
            <wp:extent cx="3938270" cy="2590800"/>
            <wp:effectExtent l="0" t="0" r="5080" b="0"/>
            <wp:docPr id="16" name="Kép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8270" cy="2590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lastRenderedPageBreak/>
        <w:drawing>
          <wp:inline distT="0" distB="0" distL="0" distR="0" wp14:anchorId="22CBAEA5" wp14:editId="7AF7C582">
            <wp:extent cx="3858895" cy="2322830"/>
            <wp:effectExtent l="0" t="0" r="8255" b="1270"/>
            <wp:docPr id="17" name="Kép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8895" cy="2322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0E60F6B4" wp14:editId="38E50F37">
            <wp:extent cx="4584700" cy="2755900"/>
            <wp:effectExtent l="0" t="0" r="6350" b="6350"/>
            <wp:docPr id="18" name="Kép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468570D2" wp14:editId="0845F8D7">
            <wp:extent cx="5901690" cy="3542030"/>
            <wp:effectExtent l="0" t="0" r="3810" b="1270"/>
            <wp:docPr id="19" name="Kép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1690" cy="3542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br w:type="page"/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lastRenderedPageBreak/>
        <w:drawing>
          <wp:inline distT="0" distB="0" distL="0" distR="0" wp14:anchorId="7F680DB1" wp14:editId="55E24B57">
            <wp:extent cx="3999230" cy="2383790"/>
            <wp:effectExtent l="0" t="0" r="1270" b="0"/>
            <wp:docPr id="20" name="Kép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9230" cy="2383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6571352D" wp14:editId="4311E0C1">
            <wp:extent cx="4004018" cy="2381250"/>
            <wp:effectExtent l="0" t="0" r="0" b="0"/>
            <wp:docPr id="21" name="Kép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9016" cy="23842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1FE82B0D" wp14:editId="28C84A85">
            <wp:extent cx="4133215" cy="2456815"/>
            <wp:effectExtent l="0" t="0" r="635" b="635"/>
            <wp:docPr id="22" name="Kép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3215" cy="245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lastRenderedPageBreak/>
        <w:drawing>
          <wp:inline distT="0" distB="0" distL="0" distR="0" wp14:anchorId="26DF9E05" wp14:editId="6BBDE727">
            <wp:extent cx="3401695" cy="2707005"/>
            <wp:effectExtent l="0" t="0" r="8255" b="0"/>
            <wp:docPr id="23" name="Kép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2707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tabs>
          <w:tab w:val="left" w:pos="648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inline distT="0" distB="0" distL="0" distR="0" wp14:anchorId="6F59ABFD" wp14:editId="5E280D9B">
            <wp:extent cx="2950845" cy="2329180"/>
            <wp:effectExtent l="0" t="0" r="1905" b="0"/>
            <wp:docPr id="25" name="Kép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0845" cy="2329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1BD9" w:rsidRDefault="00491BD9" w:rsidP="00491B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91BD9" w:rsidRDefault="00491BD9" w:rsidP="00491BD9">
      <w:pPr>
        <w:tabs>
          <w:tab w:val="left" w:pos="6480"/>
        </w:tabs>
        <w:ind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lastRenderedPageBreak/>
        <w:drawing>
          <wp:anchor distT="0" distB="0" distL="114300" distR="114300" simplePos="0" relativeHeight="251662336" behindDoc="0" locked="0" layoutInCell="1" allowOverlap="1" wp14:anchorId="419EE786" wp14:editId="0824CEF5">
            <wp:simplePos x="0" y="0"/>
            <wp:positionH relativeFrom="page">
              <wp:align>center</wp:align>
            </wp:positionH>
            <wp:positionV relativeFrom="margin">
              <wp:posOffset>342900</wp:posOffset>
            </wp:positionV>
            <wp:extent cx="6207760" cy="5086791"/>
            <wp:effectExtent l="0" t="0" r="2540" b="0"/>
            <wp:wrapSquare wrapText="bothSides"/>
            <wp:docPr id="27" name="Kép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1650477181363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7760" cy="50867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3. számú melléklet</w:t>
      </w:r>
    </w:p>
    <w:p w:rsidR="00DA47E5" w:rsidRDefault="0014439A">
      <w:bookmarkStart w:id="1" w:name="_GoBack"/>
      <w:bookmarkEnd w:id="1"/>
    </w:p>
    <w:sectPr w:rsidR="00DA47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439A" w:rsidRDefault="0014439A" w:rsidP="00491BD9">
      <w:pPr>
        <w:spacing w:line="240" w:lineRule="auto"/>
      </w:pPr>
      <w:r>
        <w:separator/>
      </w:r>
    </w:p>
  </w:endnote>
  <w:endnote w:type="continuationSeparator" w:id="0">
    <w:p w:rsidR="0014439A" w:rsidRDefault="0014439A" w:rsidP="00491B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439A" w:rsidRDefault="0014439A" w:rsidP="00491BD9">
      <w:pPr>
        <w:spacing w:line="240" w:lineRule="auto"/>
      </w:pPr>
      <w:r>
        <w:separator/>
      </w:r>
    </w:p>
  </w:footnote>
  <w:footnote w:type="continuationSeparator" w:id="0">
    <w:p w:rsidR="0014439A" w:rsidRDefault="0014439A" w:rsidP="00491BD9">
      <w:pPr>
        <w:spacing w:line="240" w:lineRule="auto"/>
      </w:pPr>
      <w:r>
        <w:continuationSeparator/>
      </w:r>
    </w:p>
  </w:footnote>
  <w:footnote w:id="1">
    <w:p w:rsidR="00491BD9" w:rsidRPr="00A52C1D" w:rsidRDefault="00491BD9" w:rsidP="00491BD9">
      <w:pPr>
        <w:pStyle w:val="Lbjegyzetszveg"/>
        <w:rPr>
          <w:rFonts w:cstheme="minorHAnsi"/>
        </w:rPr>
      </w:pPr>
      <w:r>
        <w:rPr>
          <w:rStyle w:val="Lbjegyzet-hivatkozs"/>
        </w:rPr>
        <w:footnoteRef/>
      </w:r>
      <w:r>
        <w:t xml:space="preserve"> ELTE Eötvös Loránd University </w:t>
      </w:r>
      <w:r>
        <w:rPr>
          <w:rFonts w:cstheme="minorHAnsi"/>
        </w:rPr>
        <w:t xml:space="preserve">UNI-ECO hallgatói és dolgozói kérdőív egy fenntarthatóbb egyetemért (online) (2022.01.27.) </w:t>
      </w:r>
      <w:hyperlink r:id="rId1" w:history="1">
        <w:r w:rsidRPr="006C5FB5">
          <w:rPr>
            <w:rStyle w:val="Hiperhivatkozs"/>
            <w:rFonts w:cstheme="minorHAnsi"/>
          </w:rPr>
          <w:t>https://www.elte.hu/en/uni-eco-hallgatoi-dolgozoi-kerdoiv</w:t>
        </w:r>
      </w:hyperlink>
      <w:r>
        <w:rPr>
          <w:rFonts w:cstheme="minorHAnsi"/>
        </w:rPr>
        <w:t xml:space="preserve"> </w:t>
      </w:r>
    </w:p>
  </w:footnote>
  <w:footnote w:id="2">
    <w:p w:rsidR="00491BD9" w:rsidRDefault="00491BD9" w:rsidP="00491BD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A52C1D">
        <w:t xml:space="preserve">ELTE Eötvös Loránd University UNI-ECO hallgatói és dolgozói kérdőív egy fenntarthatóbb egyetemért (online) (2022.01.27.) </w:t>
      </w:r>
      <w:hyperlink r:id="rId2" w:history="1">
        <w:r w:rsidRPr="006C5FB5">
          <w:rPr>
            <w:rStyle w:val="Hiperhivatkozs"/>
          </w:rPr>
          <w:t>https://www.elte.hu/en/uni-eco-hallgatoi-dolgozoi-kerdoiv</w:t>
        </w:r>
      </w:hyperlink>
      <w:r>
        <w:t xml:space="preserve"> </w:t>
      </w:r>
    </w:p>
  </w:footnote>
  <w:footnote w:id="3">
    <w:p w:rsidR="00491BD9" w:rsidRDefault="00491BD9" w:rsidP="00491BD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777E22">
        <w:t xml:space="preserve">ELTE Eötvös Loránd University UNI-ECO hallgatói és dolgozói kérdőív egy fenntarthatóbb egyetemért (online) (2022.01.27.) </w:t>
      </w:r>
      <w:hyperlink r:id="rId3" w:history="1">
        <w:r w:rsidRPr="00581C3B">
          <w:rPr>
            <w:rStyle w:val="Hiperhivatkozs"/>
          </w:rPr>
          <w:t>https://www.elte.hu/en/uni-eco-hallgatoi-dolgozoi-kerdoiv</w:t>
        </w:r>
      </w:hyperlink>
      <w:r>
        <w:t xml:space="preserve"> </w:t>
      </w:r>
    </w:p>
  </w:footnote>
  <w:footnote w:id="4">
    <w:p w:rsidR="00491BD9" w:rsidRDefault="00491BD9" w:rsidP="00491BD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777E22">
        <w:t xml:space="preserve">ELTE Eötvös Loránd University UNI-ECO hallgatói és dolgozói kérdőív egy fenntarthatóbb egyetemért (online) (2022.01.27.) </w:t>
      </w:r>
      <w:hyperlink r:id="rId4" w:history="1">
        <w:r w:rsidRPr="00581C3B">
          <w:rPr>
            <w:rStyle w:val="Hiperhivatkozs"/>
          </w:rPr>
          <w:t>https://www.elte.hu/en/uni-eco-hallgatoi-dolgozoi-kerdoiv</w:t>
        </w:r>
      </w:hyperlink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F31669"/>
    <w:multiLevelType w:val="hybridMultilevel"/>
    <w:tmpl w:val="EF145902"/>
    <w:lvl w:ilvl="0" w:tplc="040E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E36064"/>
    <w:multiLevelType w:val="multilevel"/>
    <w:tmpl w:val="BC70A1D8"/>
    <w:lvl w:ilvl="0">
      <w:start w:val="1"/>
      <w:numFmt w:val="decimal"/>
      <w:pStyle w:val="Cmsor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Cmsor2"/>
      <w:lvlText w:val="%1.%2."/>
      <w:lvlJc w:val="left"/>
      <w:pPr>
        <w:ind w:left="576" w:hanging="576"/>
      </w:pPr>
      <w:rPr>
        <w:rFonts w:hint="default"/>
        <w:color w:val="auto"/>
      </w:rPr>
    </w:lvl>
    <w:lvl w:ilvl="2">
      <w:start w:val="1"/>
      <w:numFmt w:val="decimal"/>
      <w:pStyle w:val="Cmsor3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Cmsor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Cmsor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Cmsor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Cmsor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Cmsor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Cmsor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BD9"/>
    <w:rsid w:val="00030AE0"/>
    <w:rsid w:val="0014439A"/>
    <w:rsid w:val="00491BD9"/>
    <w:rsid w:val="00852D8D"/>
    <w:rsid w:val="00CC5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C1CCDF-E6E9-441A-98C2-5E6DA16A9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360" w:lineRule="auto"/>
        <w:ind w:firstLine="255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91BD9"/>
  </w:style>
  <w:style w:type="paragraph" w:styleId="Cmsor1">
    <w:name w:val="heading 1"/>
    <w:basedOn w:val="Norml"/>
    <w:next w:val="Norml"/>
    <w:link w:val="Cmsor1Char"/>
    <w:uiPriority w:val="9"/>
    <w:qFormat/>
    <w:rsid w:val="00491BD9"/>
    <w:pPr>
      <w:keepNext/>
      <w:keepLines/>
      <w:numPr>
        <w:numId w:val="1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491BD9"/>
    <w:pPr>
      <w:keepNext/>
      <w:keepLines/>
      <w:numPr>
        <w:ilvl w:val="1"/>
        <w:numId w:val="1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491BD9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491BD9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491BD9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491BD9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491BD9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491BD9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491BD9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491B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491BD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491BD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Cmsor4Char">
    <w:name w:val="Címsor 4 Char"/>
    <w:basedOn w:val="Bekezdsalapbettpusa"/>
    <w:link w:val="Cmsor4"/>
    <w:uiPriority w:val="9"/>
    <w:rsid w:val="00491BD9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491BD9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491BD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491BD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491BD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491BD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491BD9"/>
    <w:pPr>
      <w:spacing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491BD9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491BD9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491BD9"/>
    <w:rPr>
      <w:color w:val="0563C1" w:themeColor="hyperlink"/>
      <w:u w:val="single"/>
    </w:rPr>
  </w:style>
  <w:style w:type="table" w:customStyle="1" w:styleId="Rcsostblzat1">
    <w:name w:val="Rácsos táblázat1"/>
    <w:basedOn w:val="Normltblzat"/>
    <w:next w:val="Rcsostblzat"/>
    <w:uiPriority w:val="39"/>
    <w:rsid w:val="00491BD9"/>
    <w:pPr>
      <w:spacing w:line="240" w:lineRule="auto"/>
      <w:ind w:firstLine="0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csostblzat">
    <w:name w:val="Table Grid"/>
    <w:basedOn w:val="Normltblzat"/>
    <w:uiPriority w:val="39"/>
    <w:rsid w:val="00491BD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elte.hu/en/uni-eco-hallgatoi-dolgozoi-kerdoiv" TargetMode="External"/><Relationship Id="rId2" Type="http://schemas.openxmlformats.org/officeDocument/2006/relationships/hyperlink" Target="https://www.elte.hu/en/uni-eco-hallgatoi-dolgozoi-kerdoiv" TargetMode="External"/><Relationship Id="rId1" Type="http://schemas.openxmlformats.org/officeDocument/2006/relationships/hyperlink" Target="https://www.elte.hu/en/uni-eco-hallgatoi-dolgozoi-kerdoiv" TargetMode="External"/><Relationship Id="rId4" Type="http://schemas.openxmlformats.org/officeDocument/2006/relationships/hyperlink" Target="https://www.elte.hu/en/uni-eco-hallgatoi-dolgozoi-kerdoiv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544</Words>
  <Characters>3761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Gréti</dc:creator>
  <cp:keywords/>
  <dc:description/>
  <cp:lastModifiedBy>Gréti</cp:lastModifiedBy>
  <cp:revision>1</cp:revision>
  <dcterms:created xsi:type="dcterms:W3CDTF">2022-04-20T18:52:00Z</dcterms:created>
  <dcterms:modified xsi:type="dcterms:W3CDTF">2022-04-20T18:54:00Z</dcterms:modified>
</cp:coreProperties>
</file>